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四月“秘书节”系列活动之</w:t>
      </w:r>
      <w:r>
        <w:rPr>
          <w:rFonts w:hint="eastAsia"/>
          <w:b/>
          <w:bCs/>
          <w:sz w:val="28"/>
          <w:szCs w:val="32"/>
          <w:lang w:val="en-US" w:eastAsia="zh-CN"/>
        </w:rPr>
        <w:t>摄影</w:t>
      </w:r>
      <w:r>
        <w:rPr>
          <w:rFonts w:hint="eastAsia"/>
          <w:b/>
          <w:bCs/>
          <w:sz w:val="28"/>
          <w:szCs w:val="32"/>
        </w:rPr>
        <w:t>竞赛活动</w:t>
      </w:r>
    </w:p>
    <w:p>
      <w:pPr>
        <w:spacing w:line="360" w:lineRule="auto"/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一、活动主题</w:t>
      </w:r>
    </w:p>
    <w:p>
      <w:pPr>
        <w:spacing w:line="360" w:lineRule="auto"/>
        <w:ind w:firstLine="360" w:firstLineChars="150"/>
        <w:rPr>
          <w:sz w:val="24"/>
          <w:szCs w:val="28"/>
        </w:rPr>
      </w:pPr>
      <w:r>
        <w:rPr>
          <w:rFonts w:hint="eastAsia"/>
          <w:sz w:val="24"/>
          <w:szCs w:val="28"/>
        </w:rPr>
        <w:t>本次秘书节系列竞赛活动设置的第一项活动为</w:t>
      </w:r>
      <w:r>
        <w:rPr>
          <w:rFonts w:hint="eastAsia"/>
          <w:sz w:val="24"/>
          <w:szCs w:val="28"/>
          <w:lang w:val="en-US" w:eastAsia="zh-CN"/>
        </w:rPr>
        <w:t>摄影比赛</w:t>
      </w:r>
      <w:r>
        <w:rPr>
          <w:rFonts w:hint="eastAsia"/>
          <w:sz w:val="24"/>
          <w:szCs w:val="28"/>
        </w:rPr>
        <w:t>，主题为</w:t>
      </w:r>
      <w:r>
        <w:rPr>
          <w:rFonts w:hint="eastAsia"/>
          <w:b/>
          <w:bCs/>
          <w:color w:val="FF0000"/>
          <w:sz w:val="24"/>
          <w:szCs w:val="28"/>
        </w:rPr>
        <w:t>“</w:t>
      </w:r>
      <w:r>
        <w:rPr>
          <w:rFonts w:hint="eastAsia"/>
          <w:b/>
          <w:bCs/>
          <w:color w:val="FF0000"/>
          <w:sz w:val="24"/>
          <w:szCs w:val="28"/>
          <w:lang w:eastAsia="zh-CN"/>
        </w:rPr>
        <w:t>我来拍春天</w:t>
      </w:r>
      <w:r>
        <w:rPr>
          <w:rFonts w:hint="eastAsia"/>
          <w:b/>
          <w:bCs/>
          <w:color w:val="FF0000"/>
          <w:sz w:val="24"/>
          <w:szCs w:val="28"/>
        </w:rPr>
        <w:t>”</w:t>
      </w:r>
      <w:r>
        <w:rPr>
          <w:rFonts w:hint="eastAsia"/>
          <w:sz w:val="24"/>
          <w:szCs w:val="28"/>
        </w:rPr>
        <w:t>。</w:t>
      </w:r>
    </w:p>
    <w:p>
      <w:pPr>
        <w:spacing w:line="360" w:lineRule="auto"/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二、活动时间</w:t>
      </w:r>
    </w:p>
    <w:p>
      <w:pPr>
        <w:spacing w:line="360" w:lineRule="auto"/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即日起至2</w:t>
      </w:r>
      <w:r>
        <w:rPr>
          <w:sz w:val="24"/>
          <w:szCs w:val="28"/>
        </w:rPr>
        <w:t>02</w:t>
      </w:r>
      <w:r>
        <w:rPr>
          <w:rFonts w:hint="eastAsia"/>
          <w:sz w:val="24"/>
          <w:szCs w:val="28"/>
          <w:lang w:val="en-US" w:eastAsia="zh-CN"/>
        </w:rPr>
        <w:t>4</w:t>
      </w:r>
      <w:r>
        <w:rPr>
          <w:rFonts w:hint="eastAsia"/>
          <w:sz w:val="24"/>
          <w:szCs w:val="28"/>
        </w:rPr>
        <w:t>年</w:t>
      </w:r>
      <w:r>
        <w:rPr>
          <w:rFonts w:hint="eastAsia"/>
          <w:sz w:val="24"/>
          <w:szCs w:val="28"/>
          <w:lang w:val="en-US" w:eastAsia="zh-CN"/>
        </w:rPr>
        <w:t>5</w:t>
      </w:r>
      <w:r>
        <w:rPr>
          <w:rFonts w:hint="eastAsia"/>
          <w:sz w:val="24"/>
          <w:szCs w:val="28"/>
        </w:rPr>
        <w:t>月</w:t>
      </w:r>
      <w:r>
        <w:rPr>
          <w:rFonts w:hint="eastAsia"/>
          <w:sz w:val="24"/>
          <w:szCs w:val="28"/>
          <w:lang w:val="en-US" w:eastAsia="zh-CN"/>
        </w:rPr>
        <w:t>8</w:t>
      </w:r>
      <w:r>
        <w:rPr>
          <w:rFonts w:hint="eastAsia"/>
          <w:sz w:val="24"/>
          <w:szCs w:val="28"/>
        </w:rPr>
        <w:t>日</w:t>
      </w:r>
    </w:p>
    <w:p>
      <w:pPr>
        <w:spacing w:line="360" w:lineRule="auto"/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三、主办单位</w:t>
      </w:r>
    </w:p>
    <w:p>
      <w:pPr>
        <w:spacing w:line="360" w:lineRule="auto"/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安徽商贸职业技术学院文化与法律学院</w:t>
      </w:r>
    </w:p>
    <w:p>
      <w:pPr>
        <w:spacing w:line="360" w:lineRule="auto"/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四、活动参加对象</w:t>
      </w:r>
    </w:p>
    <w:p>
      <w:pPr>
        <w:spacing w:line="360" w:lineRule="auto"/>
        <w:ind w:firstLine="480" w:firstLineChars="200"/>
        <w:rPr>
          <w:sz w:val="24"/>
          <w:szCs w:val="28"/>
        </w:rPr>
      </w:pPr>
      <w:r>
        <w:rPr>
          <w:sz w:val="24"/>
          <w:szCs w:val="28"/>
        </w:rPr>
        <w:t>本次活动主要面向文化与法律学院</w:t>
      </w:r>
      <w:r>
        <w:rPr>
          <w:rFonts w:hint="eastAsia"/>
          <w:sz w:val="24"/>
          <w:szCs w:val="28"/>
        </w:rPr>
        <w:t>网络</w:t>
      </w:r>
      <w:r>
        <w:rPr>
          <w:sz w:val="24"/>
          <w:szCs w:val="28"/>
        </w:rPr>
        <w:t>新闻与传播</w:t>
      </w:r>
      <w:r>
        <w:rPr>
          <w:rFonts w:hint="eastAsia"/>
          <w:sz w:val="24"/>
          <w:szCs w:val="28"/>
        </w:rPr>
        <w:t>、</w:t>
      </w:r>
      <w:r>
        <w:rPr>
          <w:sz w:val="24"/>
          <w:szCs w:val="28"/>
        </w:rPr>
        <w:t>现代文秘、法律事务专业的202</w:t>
      </w:r>
      <w:r>
        <w:rPr>
          <w:rFonts w:hint="eastAsia"/>
          <w:sz w:val="24"/>
          <w:szCs w:val="28"/>
          <w:lang w:val="en-US" w:eastAsia="zh-CN"/>
        </w:rPr>
        <w:t>3</w:t>
      </w:r>
      <w:r>
        <w:rPr>
          <w:sz w:val="24"/>
          <w:szCs w:val="28"/>
        </w:rPr>
        <w:t>级和202</w:t>
      </w:r>
      <w:r>
        <w:rPr>
          <w:rFonts w:hint="eastAsia"/>
          <w:sz w:val="24"/>
          <w:szCs w:val="28"/>
          <w:lang w:val="en-US" w:eastAsia="zh-CN"/>
        </w:rPr>
        <w:t>2</w:t>
      </w:r>
      <w:r>
        <w:rPr>
          <w:sz w:val="24"/>
          <w:szCs w:val="28"/>
        </w:rPr>
        <w:t>级学生。</w:t>
      </w:r>
      <w:r>
        <w:rPr>
          <w:rFonts w:hint="eastAsia"/>
          <w:sz w:val="24"/>
          <w:szCs w:val="28"/>
        </w:rPr>
        <w:t>其他专业如有感兴趣的同学也可报名参加。</w:t>
      </w:r>
    </w:p>
    <w:p>
      <w:pPr>
        <w:numPr>
          <w:numId w:val="0"/>
        </w:numPr>
        <w:spacing w:line="360" w:lineRule="auto"/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  <w:lang w:val="en-US" w:eastAsia="zh-CN"/>
        </w:rPr>
        <w:t>五、参赛规则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  <w:lang w:val="en-US" w:eastAsia="zh-CN"/>
        </w:rPr>
        <w:t>1.</w:t>
      </w:r>
      <w:r>
        <w:rPr>
          <w:rFonts w:hint="eastAsia"/>
          <w:sz w:val="24"/>
          <w:szCs w:val="28"/>
        </w:rPr>
        <w:t>格式：请将照片及作品简介压缩至一个文件夹，文件命名为【专业+班级+姓名</w:t>
      </w:r>
      <w:r>
        <w:rPr>
          <w:rFonts w:hint="eastAsia"/>
          <w:sz w:val="24"/>
          <w:szCs w:val="28"/>
          <w:lang w:val="en-US" w:eastAsia="zh-CN"/>
        </w:rPr>
        <w:t>+作品名</w:t>
      </w:r>
      <w:r>
        <w:rPr>
          <w:rFonts w:hint="eastAsia"/>
          <w:sz w:val="24"/>
          <w:szCs w:val="28"/>
        </w:rPr>
        <w:t>】投稿至邮箱：</w:t>
      </w:r>
      <w:r>
        <w:rPr>
          <w:rFonts w:hint="eastAsia"/>
          <w:sz w:val="24"/>
          <w:szCs w:val="28"/>
          <w:lang w:val="en-US" w:eastAsia="zh-CN"/>
        </w:rPr>
        <w:t>345765418</w:t>
      </w:r>
      <w:r>
        <w:rPr>
          <w:rFonts w:hint="eastAsia"/>
          <w:sz w:val="24"/>
          <w:szCs w:val="28"/>
        </w:rPr>
        <w:t>@qq.com。</w:t>
      </w:r>
    </w:p>
    <w:p>
      <w:pPr>
        <w:spacing w:line="360" w:lineRule="auto"/>
        <w:ind w:firstLine="480" w:firstLineChars="20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  <w:lang w:val="en-US" w:eastAsia="zh-CN"/>
        </w:rPr>
        <w:t>2.</w:t>
      </w:r>
      <w:r>
        <w:rPr>
          <w:rFonts w:hint="eastAsia"/>
          <w:sz w:val="24"/>
          <w:szCs w:val="28"/>
        </w:rPr>
        <w:t>每人</w:t>
      </w:r>
      <w:r>
        <w:rPr>
          <w:rFonts w:hint="eastAsia"/>
          <w:sz w:val="24"/>
          <w:szCs w:val="28"/>
          <w:lang w:eastAsia="zh-CN"/>
        </w:rPr>
        <w:t>提交</w:t>
      </w:r>
      <w:r>
        <w:rPr>
          <w:rFonts w:hint="eastAsia"/>
          <w:sz w:val="24"/>
          <w:szCs w:val="28"/>
          <w:lang w:val="en-US" w:eastAsia="zh-CN"/>
        </w:rPr>
        <w:t>3张系列摄影</w:t>
      </w:r>
      <w:r>
        <w:rPr>
          <w:rFonts w:hint="eastAsia"/>
          <w:sz w:val="24"/>
          <w:szCs w:val="28"/>
        </w:rPr>
        <w:t>作品</w:t>
      </w:r>
      <w:r>
        <w:rPr>
          <w:rFonts w:hint="eastAsia"/>
          <w:sz w:val="24"/>
          <w:szCs w:val="28"/>
          <w:lang w:eastAsia="zh-CN"/>
        </w:rPr>
        <w:t>和作品简介</w:t>
      </w:r>
      <w:r>
        <w:rPr>
          <w:rFonts w:hint="eastAsia"/>
          <w:sz w:val="24"/>
          <w:szCs w:val="28"/>
        </w:rPr>
        <w:t>。（注意：照片须用1M以上原图，作品简介不超过200字，且以word文档形式编辑）</w:t>
      </w:r>
    </w:p>
    <w:p>
      <w:pPr>
        <w:spacing w:line="360" w:lineRule="auto"/>
        <w:ind w:firstLine="480" w:firstLineChars="20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  <w:lang w:val="en-US" w:eastAsia="zh-CN"/>
        </w:rPr>
        <w:t>3.</w:t>
      </w:r>
      <w:r>
        <w:rPr>
          <w:rFonts w:hint="eastAsia"/>
          <w:sz w:val="24"/>
          <w:szCs w:val="28"/>
        </w:rPr>
        <w:t>参赛作品须积极向上，表现手法和题材不限，取景范围不限。如有违法情况出现，作者自负因此造成的法律纠纷或责任。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  <w:lang w:val="en-US" w:eastAsia="zh-CN"/>
        </w:rPr>
        <w:t>4.</w:t>
      </w:r>
      <w:r>
        <w:rPr>
          <w:rFonts w:hint="eastAsia"/>
          <w:sz w:val="24"/>
          <w:szCs w:val="28"/>
        </w:rPr>
        <w:t>手机、相机拍摄的作品均可参赛。照片须原创，禁止使用网络图片</w:t>
      </w:r>
      <w:r>
        <w:rPr>
          <w:rFonts w:hint="eastAsia"/>
          <w:sz w:val="24"/>
          <w:szCs w:val="28"/>
          <w:lang w:eastAsia="zh-CN"/>
        </w:rPr>
        <w:t>，</w:t>
      </w:r>
      <w:r>
        <w:rPr>
          <w:rFonts w:hint="eastAsia"/>
          <w:sz w:val="24"/>
          <w:szCs w:val="28"/>
        </w:rPr>
        <w:t>不得抄袭，一经发现，取消参赛资格。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  <w:lang w:val="en-US" w:eastAsia="zh-CN"/>
        </w:rPr>
        <w:t>5.</w:t>
      </w:r>
      <w:r>
        <w:rPr>
          <w:rFonts w:hint="eastAsia"/>
          <w:sz w:val="24"/>
          <w:szCs w:val="28"/>
        </w:rPr>
        <w:t>活动最终解释权归</w:t>
      </w:r>
      <w:r>
        <w:rPr>
          <w:rFonts w:hint="eastAsia"/>
          <w:sz w:val="24"/>
          <w:szCs w:val="28"/>
          <w:lang w:val="en-US" w:eastAsia="zh-CN"/>
        </w:rPr>
        <w:t>文化与法律</w:t>
      </w:r>
      <w:r>
        <w:rPr>
          <w:rFonts w:hint="eastAsia"/>
          <w:sz w:val="24"/>
          <w:szCs w:val="28"/>
        </w:rPr>
        <w:t>学院所有。</w:t>
      </w:r>
    </w:p>
    <w:p>
      <w:pPr>
        <w:spacing w:line="360" w:lineRule="auto"/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  <w:lang w:eastAsia="zh-CN"/>
        </w:rPr>
        <w:t>六、</w:t>
      </w:r>
      <w:r>
        <w:rPr>
          <w:rFonts w:hint="eastAsia"/>
          <w:sz w:val="24"/>
          <w:szCs w:val="28"/>
        </w:rPr>
        <w:t>投稿方式</w:t>
      </w:r>
    </w:p>
    <w:p>
      <w:pPr>
        <w:spacing w:line="360" w:lineRule="auto"/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本次大赛采取邮箱投稿的方式，仅收电子版作品</w:t>
      </w:r>
      <w:r>
        <w:rPr>
          <w:sz w:val="24"/>
          <w:szCs w:val="28"/>
        </w:rPr>
        <w:t>。</w:t>
      </w:r>
      <w:r>
        <w:rPr>
          <w:rFonts w:hint="eastAsia"/>
          <w:b/>
          <w:bCs/>
          <w:color w:val="FF0000"/>
          <w:sz w:val="24"/>
          <w:szCs w:val="28"/>
        </w:rPr>
        <w:t>各班学委以班级为单位，统一收集好作品</w:t>
      </w:r>
      <w:r>
        <w:rPr>
          <w:rFonts w:hint="eastAsia"/>
          <w:b/>
          <w:bCs/>
          <w:sz w:val="24"/>
          <w:szCs w:val="28"/>
        </w:rPr>
        <w:t>，</w:t>
      </w:r>
      <w:r>
        <w:rPr>
          <w:rFonts w:hint="eastAsia"/>
          <w:sz w:val="24"/>
          <w:szCs w:val="28"/>
        </w:rPr>
        <w:t>打包发送至大赛投稿邮箱（</w:t>
      </w:r>
      <w:r>
        <w:rPr>
          <w:rFonts w:hint="eastAsia"/>
          <w:sz w:val="24"/>
          <w:szCs w:val="28"/>
          <w:lang w:val="en-US" w:eastAsia="zh-CN"/>
        </w:rPr>
        <w:t>345765418</w:t>
      </w:r>
      <w:r>
        <w:rPr>
          <w:rFonts w:hint="eastAsia"/>
          <w:sz w:val="24"/>
          <w:szCs w:val="28"/>
        </w:rPr>
        <w:t>@</w:t>
      </w:r>
      <w:r>
        <w:rPr>
          <w:sz w:val="24"/>
          <w:szCs w:val="28"/>
        </w:rPr>
        <w:t>qq.com），</w:t>
      </w:r>
      <w:r>
        <w:rPr>
          <w:rFonts w:hint="eastAsia"/>
          <w:sz w:val="24"/>
          <w:szCs w:val="28"/>
        </w:rPr>
        <w:t>班级</w:t>
      </w:r>
      <w:r>
        <w:rPr>
          <w:rFonts w:hint="eastAsia"/>
          <w:sz w:val="24"/>
          <w:szCs w:val="28"/>
          <w:lang w:val="en-US" w:eastAsia="zh-CN"/>
        </w:rPr>
        <w:t>打包</w:t>
      </w:r>
      <w:r>
        <w:rPr>
          <w:rFonts w:hint="eastAsia"/>
          <w:sz w:val="24"/>
          <w:szCs w:val="28"/>
        </w:rPr>
        <w:t>作品命名方式为</w:t>
      </w:r>
      <w:r>
        <w:rPr>
          <w:rFonts w:hint="eastAsia"/>
          <w:sz w:val="24"/>
          <w:szCs w:val="28"/>
          <w:lang w:eastAsia="zh-CN"/>
        </w:rPr>
        <w:t>：</w:t>
      </w:r>
      <w:r>
        <w:rPr>
          <w:rFonts w:hint="eastAsia"/>
          <w:sz w:val="24"/>
          <w:szCs w:val="28"/>
        </w:rPr>
        <w:t>专业</w:t>
      </w:r>
      <w:r>
        <w:rPr>
          <w:rFonts w:hint="eastAsia"/>
          <w:sz w:val="24"/>
          <w:szCs w:val="28"/>
          <w:lang w:val="en-US" w:eastAsia="zh-CN"/>
        </w:rPr>
        <w:t>+班级</w:t>
      </w:r>
      <w:r>
        <w:rPr>
          <w:rFonts w:hint="eastAsia"/>
          <w:sz w:val="24"/>
          <w:szCs w:val="28"/>
        </w:rPr>
        <w:t>，如“网络新闻与传播2</w:t>
      </w:r>
      <w:r>
        <w:rPr>
          <w:rFonts w:hint="eastAsia"/>
          <w:sz w:val="24"/>
          <w:szCs w:val="28"/>
          <w:lang w:val="en-US" w:eastAsia="zh-CN"/>
        </w:rPr>
        <w:t>2</w:t>
      </w:r>
      <w:r>
        <w:rPr>
          <w:rFonts w:hint="eastAsia"/>
          <w:sz w:val="24"/>
          <w:szCs w:val="28"/>
        </w:rPr>
        <w:t>1”</w:t>
      </w:r>
      <w:r>
        <w:rPr>
          <w:sz w:val="24"/>
          <w:szCs w:val="28"/>
        </w:rPr>
        <w:t>。</w:t>
      </w:r>
    </w:p>
    <w:p>
      <w:pPr>
        <w:spacing w:line="360" w:lineRule="auto"/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  <w:lang w:eastAsia="zh-CN"/>
        </w:rPr>
        <w:t>七、</w:t>
      </w:r>
      <w:r>
        <w:rPr>
          <w:rFonts w:hint="eastAsia"/>
          <w:sz w:val="24"/>
          <w:szCs w:val="28"/>
        </w:rPr>
        <w:t>投稿时间</w:t>
      </w:r>
    </w:p>
    <w:p>
      <w:pPr>
        <w:spacing w:line="360" w:lineRule="auto"/>
        <w:ind w:firstLine="482" w:firstLineChars="200"/>
        <w:rPr>
          <w:b/>
          <w:bCs/>
          <w:color w:val="FF0000"/>
          <w:sz w:val="24"/>
          <w:szCs w:val="28"/>
        </w:rPr>
      </w:pPr>
      <w:r>
        <w:rPr>
          <w:rFonts w:hint="eastAsia"/>
          <w:b/>
          <w:bCs/>
          <w:color w:val="FF0000"/>
          <w:sz w:val="24"/>
          <w:szCs w:val="28"/>
          <w:lang w:val="en-US" w:eastAsia="zh-CN"/>
        </w:rPr>
        <w:t>5</w:t>
      </w:r>
      <w:r>
        <w:rPr>
          <w:rFonts w:hint="eastAsia"/>
          <w:b/>
          <w:bCs/>
          <w:color w:val="FF0000"/>
          <w:sz w:val="24"/>
          <w:szCs w:val="28"/>
        </w:rPr>
        <w:t>月</w:t>
      </w:r>
      <w:r>
        <w:rPr>
          <w:rFonts w:hint="eastAsia"/>
          <w:b/>
          <w:bCs/>
          <w:color w:val="FF0000"/>
          <w:sz w:val="24"/>
          <w:szCs w:val="28"/>
          <w:lang w:val="en-US" w:eastAsia="zh-CN"/>
        </w:rPr>
        <w:t>8</w:t>
      </w:r>
      <w:r>
        <w:rPr>
          <w:rFonts w:hint="eastAsia"/>
          <w:b/>
          <w:bCs/>
          <w:color w:val="FF0000"/>
          <w:sz w:val="24"/>
          <w:szCs w:val="28"/>
        </w:rPr>
        <w:t>日中午1</w:t>
      </w:r>
      <w:r>
        <w:rPr>
          <w:b/>
          <w:bCs/>
          <w:color w:val="FF0000"/>
          <w:sz w:val="24"/>
          <w:szCs w:val="28"/>
        </w:rPr>
        <w:t>2</w:t>
      </w:r>
      <w:r>
        <w:rPr>
          <w:rFonts w:hint="eastAsia"/>
          <w:b/>
          <w:bCs/>
          <w:color w:val="FF0000"/>
          <w:sz w:val="24"/>
          <w:szCs w:val="28"/>
        </w:rPr>
        <w:t>：0</w:t>
      </w:r>
      <w:r>
        <w:rPr>
          <w:b/>
          <w:bCs/>
          <w:color w:val="FF0000"/>
          <w:sz w:val="24"/>
          <w:szCs w:val="28"/>
        </w:rPr>
        <w:t>0</w:t>
      </w:r>
      <w:r>
        <w:rPr>
          <w:rFonts w:hint="eastAsia"/>
          <w:b/>
          <w:bCs/>
          <w:color w:val="FF0000"/>
          <w:sz w:val="24"/>
          <w:szCs w:val="28"/>
        </w:rPr>
        <w:t>截止。</w:t>
      </w:r>
    </w:p>
    <w:p>
      <w:pPr>
        <w:numPr>
          <w:numId w:val="0"/>
        </w:numPr>
        <w:spacing w:line="360" w:lineRule="auto"/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  <w:lang w:eastAsia="zh-CN"/>
        </w:rPr>
        <w:t>八、</w:t>
      </w:r>
      <w:r>
        <w:rPr>
          <w:rFonts w:hint="eastAsia"/>
          <w:sz w:val="24"/>
          <w:szCs w:val="28"/>
        </w:rPr>
        <w:t>评选方式</w:t>
      </w:r>
    </w:p>
    <w:p>
      <w:pPr>
        <w:spacing w:line="360" w:lineRule="auto"/>
        <w:ind w:firstLine="480" w:firstLineChars="200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  <w:lang w:eastAsia="zh-CN"/>
        </w:rPr>
        <w:t>通过</w:t>
      </w:r>
      <w:r>
        <w:rPr>
          <w:rFonts w:hint="eastAsia"/>
          <w:sz w:val="24"/>
          <w:szCs w:val="28"/>
        </w:rPr>
        <w:t>相关专业老师评审，最终筛选出获奖作品。获奖作品在公众号将进行公示展出。如有弄虚作假的行为，主办方将取消作者的参赛资格。</w:t>
      </w:r>
    </w:p>
    <w:p>
      <w:pPr>
        <w:spacing w:line="360" w:lineRule="auto"/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  <w:lang w:eastAsia="zh-CN"/>
        </w:rPr>
        <w:t>九</w:t>
      </w:r>
      <w:r>
        <w:rPr>
          <w:rFonts w:hint="eastAsia"/>
          <w:sz w:val="24"/>
          <w:szCs w:val="28"/>
        </w:rPr>
        <w:t>、奖项设置</w:t>
      </w:r>
    </w:p>
    <w:p>
      <w:pPr>
        <w:spacing w:line="360" w:lineRule="auto"/>
        <w:ind w:firstLine="480" w:firstLineChars="200"/>
        <w:rPr>
          <w:rFonts w:hint="eastAsia" w:eastAsiaTheme="minorEastAsia"/>
          <w:sz w:val="24"/>
          <w:szCs w:val="28"/>
          <w:lang w:eastAsia="zh-CN"/>
        </w:rPr>
      </w:pPr>
      <w:r>
        <w:rPr>
          <w:rFonts w:hint="eastAsia"/>
          <w:sz w:val="24"/>
          <w:szCs w:val="28"/>
        </w:rPr>
        <w:t>一等奖占参赛总作品数的10%，院级</w:t>
      </w:r>
      <w:r>
        <w:rPr>
          <w:sz w:val="24"/>
          <w:szCs w:val="28"/>
        </w:rPr>
        <w:t>获奖证书</w:t>
      </w:r>
      <w:r>
        <w:rPr>
          <w:rFonts w:hint="eastAsia"/>
          <w:sz w:val="24"/>
          <w:szCs w:val="28"/>
          <w:lang w:eastAsia="zh-CN"/>
        </w:rPr>
        <w:t>；</w:t>
      </w:r>
    </w:p>
    <w:p>
      <w:pPr>
        <w:spacing w:line="360" w:lineRule="auto"/>
        <w:ind w:firstLine="480" w:firstLineChars="200"/>
        <w:rPr>
          <w:rFonts w:hint="eastAsia" w:eastAsiaTheme="minorEastAsia"/>
          <w:sz w:val="24"/>
          <w:szCs w:val="28"/>
          <w:lang w:eastAsia="zh-CN"/>
        </w:rPr>
      </w:pPr>
      <w:r>
        <w:rPr>
          <w:rFonts w:hint="eastAsia"/>
          <w:sz w:val="24"/>
          <w:szCs w:val="28"/>
        </w:rPr>
        <w:t>二等奖占参赛总作品数的</w:t>
      </w:r>
      <w:r>
        <w:rPr>
          <w:rFonts w:hint="eastAsia"/>
          <w:sz w:val="24"/>
          <w:szCs w:val="28"/>
          <w:lang w:val="en-US" w:eastAsia="zh-CN"/>
        </w:rPr>
        <w:t>20</w:t>
      </w:r>
      <w:r>
        <w:rPr>
          <w:rFonts w:hint="eastAsia"/>
          <w:sz w:val="24"/>
          <w:szCs w:val="28"/>
        </w:rPr>
        <w:t>%</w:t>
      </w:r>
      <w:r>
        <w:rPr>
          <w:sz w:val="24"/>
          <w:szCs w:val="28"/>
        </w:rPr>
        <w:t>，</w:t>
      </w:r>
      <w:r>
        <w:rPr>
          <w:rFonts w:hint="eastAsia"/>
          <w:sz w:val="24"/>
          <w:szCs w:val="28"/>
        </w:rPr>
        <w:t>院级</w:t>
      </w:r>
      <w:r>
        <w:rPr>
          <w:sz w:val="24"/>
          <w:szCs w:val="28"/>
        </w:rPr>
        <w:t>获奖证书</w:t>
      </w:r>
      <w:r>
        <w:rPr>
          <w:rFonts w:hint="eastAsia"/>
          <w:sz w:val="24"/>
          <w:szCs w:val="28"/>
          <w:lang w:eastAsia="zh-CN"/>
        </w:rPr>
        <w:t>；</w:t>
      </w:r>
    </w:p>
    <w:p>
      <w:pPr>
        <w:spacing w:line="360" w:lineRule="auto"/>
        <w:ind w:firstLine="480" w:firstLineChars="200"/>
        <w:rPr>
          <w:rFonts w:hint="eastAsia" w:eastAsiaTheme="minorEastAsia"/>
          <w:sz w:val="24"/>
          <w:szCs w:val="28"/>
          <w:lang w:eastAsia="zh-CN"/>
        </w:rPr>
      </w:pPr>
      <w:r>
        <w:rPr>
          <w:rFonts w:hint="eastAsia"/>
          <w:sz w:val="24"/>
          <w:szCs w:val="28"/>
        </w:rPr>
        <w:t>三等奖占参赛总作品数的</w:t>
      </w:r>
      <w:r>
        <w:rPr>
          <w:rFonts w:hint="eastAsia"/>
          <w:sz w:val="24"/>
          <w:szCs w:val="28"/>
          <w:lang w:val="en-US" w:eastAsia="zh-CN"/>
        </w:rPr>
        <w:t>30</w:t>
      </w:r>
      <w:r>
        <w:rPr>
          <w:rFonts w:hint="eastAsia"/>
          <w:sz w:val="24"/>
          <w:szCs w:val="28"/>
        </w:rPr>
        <w:t>%</w:t>
      </w:r>
      <w:r>
        <w:rPr>
          <w:sz w:val="24"/>
          <w:szCs w:val="28"/>
        </w:rPr>
        <w:t>，</w:t>
      </w:r>
      <w:r>
        <w:rPr>
          <w:rFonts w:hint="eastAsia"/>
          <w:sz w:val="24"/>
          <w:szCs w:val="28"/>
        </w:rPr>
        <w:t>院级</w:t>
      </w:r>
      <w:r>
        <w:rPr>
          <w:sz w:val="24"/>
          <w:szCs w:val="28"/>
        </w:rPr>
        <w:t>获奖证书</w:t>
      </w:r>
      <w:r>
        <w:rPr>
          <w:rFonts w:hint="eastAsia"/>
          <w:sz w:val="24"/>
          <w:szCs w:val="28"/>
          <w:lang w:eastAsia="zh-CN"/>
        </w:rPr>
        <w:t>。</w:t>
      </w:r>
    </w:p>
    <w:p>
      <w:pPr>
        <w:spacing w:line="360" w:lineRule="auto"/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  <w:lang w:eastAsia="zh-CN"/>
        </w:rPr>
        <w:t>十</w:t>
      </w:r>
      <w:bookmarkStart w:id="0" w:name="_GoBack"/>
      <w:bookmarkEnd w:id="0"/>
      <w:r>
        <w:rPr>
          <w:rFonts w:hint="eastAsia"/>
          <w:sz w:val="24"/>
          <w:szCs w:val="28"/>
        </w:rPr>
        <w:t>、注意事项</w:t>
      </w:r>
    </w:p>
    <w:p>
      <w:pPr>
        <w:spacing w:line="360" w:lineRule="auto"/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（一）</w:t>
      </w:r>
      <w:r>
        <w:rPr>
          <w:sz w:val="24"/>
          <w:szCs w:val="28"/>
        </w:rPr>
        <w:t>参赛者应保证自己是参赛作品的著作权人，如果参赛作品发生包括但不限于肖像权、名誉权、隐私权、剽窃等在内的法律纠纷，其责任由参赛者</w:t>
      </w:r>
      <w:r>
        <w:rPr>
          <w:rFonts w:hint="eastAsia"/>
          <w:sz w:val="24"/>
          <w:szCs w:val="28"/>
        </w:rPr>
        <w:t>自己</w:t>
      </w:r>
      <w:r>
        <w:rPr>
          <w:sz w:val="24"/>
          <w:szCs w:val="28"/>
        </w:rPr>
        <w:t>承担。</w:t>
      </w:r>
    </w:p>
    <w:p>
      <w:pPr>
        <w:spacing w:line="360" w:lineRule="auto"/>
        <w:ind w:firstLine="480" w:firstLineChars="200"/>
        <w:rPr>
          <w:sz w:val="24"/>
          <w:szCs w:val="28"/>
        </w:rPr>
      </w:pPr>
      <w:r>
        <w:rPr>
          <w:rFonts w:hint="eastAsia"/>
          <w:sz w:val="24"/>
          <w:szCs w:val="28"/>
        </w:rPr>
        <w:t>（二）</w:t>
      </w:r>
      <w:r>
        <w:rPr>
          <w:sz w:val="24"/>
          <w:szCs w:val="28"/>
        </w:rPr>
        <w:t>本次大赛所有参赛作品不收取任何参赛费用</w:t>
      </w:r>
      <w:r>
        <w:rPr>
          <w:rFonts w:hint="eastAsia"/>
          <w:sz w:val="24"/>
          <w:szCs w:val="28"/>
        </w:rPr>
        <w:t>。</w:t>
      </w:r>
    </w:p>
    <w:p>
      <w:pPr>
        <w:spacing w:line="360" w:lineRule="auto"/>
        <w:rPr>
          <w:sz w:val="24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Dk3MzhjNzQ4NDJhOGFhYzRkZTJlMGRlMWVhYjc4MWQifQ=="/>
  </w:docVars>
  <w:rsids>
    <w:rsidRoot w:val="463F184B"/>
    <w:rsid w:val="0006355C"/>
    <w:rsid w:val="000C2E18"/>
    <w:rsid w:val="00132BB0"/>
    <w:rsid w:val="002D1B95"/>
    <w:rsid w:val="002E4B15"/>
    <w:rsid w:val="004552BF"/>
    <w:rsid w:val="00457C6D"/>
    <w:rsid w:val="00634DBC"/>
    <w:rsid w:val="006F608E"/>
    <w:rsid w:val="007156FB"/>
    <w:rsid w:val="00793ADF"/>
    <w:rsid w:val="007B0A33"/>
    <w:rsid w:val="008963A4"/>
    <w:rsid w:val="008D2B1D"/>
    <w:rsid w:val="009A4AE4"/>
    <w:rsid w:val="009B5D1A"/>
    <w:rsid w:val="009D3F61"/>
    <w:rsid w:val="00AA4BBC"/>
    <w:rsid w:val="00AD4841"/>
    <w:rsid w:val="00B1246A"/>
    <w:rsid w:val="00BB6460"/>
    <w:rsid w:val="00C11951"/>
    <w:rsid w:val="00C24C14"/>
    <w:rsid w:val="00CE12C9"/>
    <w:rsid w:val="00D8039B"/>
    <w:rsid w:val="00EC6258"/>
    <w:rsid w:val="00F018C1"/>
    <w:rsid w:val="00F34EB5"/>
    <w:rsid w:val="00F55D12"/>
    <w:rsid w:val="019D73AC"/>
    <w:rsid w:val="02B250DA"/>
    <w:rsid w:val="09D05FD4"/>
    <w:rsid w:val="0D3249F4"/>
    <w:rsid w:val="0D7D0092"/>
    <w:rsid w:val="11943BFC"/>
    <w:rsid w:val="14F23EA3"/>
    <w:rsid w:val="170B7C15"/>
    <w:rsid w:val="17536F80"/>
    <w:rsid w:val="18577949"/>
    <w:rsid w:val="18D94D16"/>
    <w:rsid w:val="195A6500"/>
    <w:rsid w:val="21C43F53"/>
    <w:rsid w:val="23E4503B"/>
    <w:rsid w:val="24DE1906"/>
    <w:rsid w:val="27B5694E"/>
    <w:rsid w:val="29A21664"/>
    <w:rsid w:val="35242D0E"/>
    <w:rsid w:val="38EF3385"/>
    <w:rsid w:val="442944F4"/>
    <w:rsid w:val="45D95AA6"/>
    <w:rsid w:val="463F184B"/>
    <w:rsid w:val="46D83FB0"/>
    <w:rsid w:val="53335197"/>
    <w:rsid w:val="5597330F"/>
    <w:rsid w:val="56B85264"/>
    <w:rsid w:val="5AA81722"/>
    <w:rsid w:val="5BD90DD3"/>
    <w:rsid w:val="5C0A5F7A"/>
    <w:rsid w:val="664803B2"/>
    <w:rsid w:val="683E7CBF"/>
    <w:rsid w:val="6A3273AF"/>
    <w:rsid w:val="70453486"/>
    <w:rsid w:val="7113776B"/>
    <w:rsid w:val="746E4004"/>
    <w:rsid w:val="79652BD2"/>
    <w:rsid w:val="7A994922"/>
    <w:rsid w:val="7C4F3DF1"/>
    <w:rsid w:val="7F58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